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C46D" w14:textId="264B2ACD" w:rsidR="006E2539" w:rsidRDefault="00481389" w:rsidP="00481389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A531B8">
        <w:rPr>
          <w:rFonts w:eastAsia="標楷體"/>
          <w:b/>
          <w:sz w:val="28"/>
          <w:szCs w:val="28"/>
        </w:rPr>
        <w:t>朝陽科技大學企業管理系</w:t>
      </w:r>
      <w:r w:rsidR="006E2539">
        <w:rPr>
          <w:rFonts w:eastAsia="標楷體" w:hint="eastAsia"/>
          <w:b/>
          <w:sz w:val="28"/>
          <w:szCs w:val="28"/>
        </w:rPr>
        <w:t>管理</w:t>
      </w:r>
      <w:r w:rsidR="001E6903">
        <w:rPr>
          <w:rFonts w:eastAsia="標楷體" w:hint="eastAsia"/>
          <w:b/>
          <w:sz w:val="28"/>
          <w:szCs w:val="28"/>
        </w:rPr>
        <w:t>人才</w:t>
      </w:r>
      <w:r w:rsidR="00444BAC">
        <w:rPr>
          <w:rFonts w:eastAsia="標楷體" w:hint="eastAsia"/>
          <w:b/>
          <w:sz w:val="28"/>
          <w:szCs w:val="28"/>
        </w:rPr>
        <w:t>菁英</w:t>
      </w:r>
      <w:r w:rsidR="006E2539">
        <w:rPr>
          <w:rFonts w:eastAsia="標楷體" w:hint="eastAsia"/>
          <w:b/>
          <w:sz w:val="28"/>
          <w:szCs w:val="28"/>
        </w:rPr>
        <w:t>獎學金</w:t>
      </w:r>
      <w:r w:rsidR="001D57F8">
        <w:rPr>
          <w:rFonts w:eastAsia="標楷體" w:hint="eastAsia"/>
          <w:b/>
          <w:sz w:val="28"/>
          <w:szCs w:val="28"/>
        </w:rPr>
        <w:t>設置</w:t>
      </w:r>
      <w:r w:rsidR="00A17A4E">
        <w:rPr>
          <w:rFonts w:eastAsia="標楷體" w:hint="eastAsia"/>
          <w:b/>
          <w:sz w:val="28"/>
          <w:szCs w:val="28"/>
        </w:rPr>
        <w:t>要點</w:t>
      </w:r>
    </w:p>
    <w:p w14:paraId="38F7EAB8" w14:textId="6CC355A0" w:rsidR="00BA247E" w:rsidRDefault="000A67B0" w:rsidP="00BA247E">
      <w:pPr>
        <w:jc w:val="right"/>
        <w:rPr>
          <w:rFonts w:eastAsia="標楷體"/>
          <w:color w:val="000000" w:themeColor="text1"/>
          <w:sz w:val="18"/>
          <w:szCs w:val="18"/>
        </w:rPr>
      </w:pPr>
      <w:r w:rsidRPr="009C64E2">
        <w:rPr>
          <w:rFonts w:eastAsia="標楷體"/>
          <w:color w:val="000000" w:themeColor="text1"/>
          <w:sz w:val="18"/>
          <w:szCs w:val="18"/>
        </w:rPr>
        <w:t>110</w:t>
      </w:r>
      <w:r w:rsidRPr="009C64E2">
        <w:rPr>
          <w:rFonts w:eastAsia="標楷體"/>
          <w:color w:val="000000" w:themeColor="text1"/>
          <w:sz w:val="18"/>
          <w:szCs w:val="18"/>
        </w:rPr>
        <w:t>學年</w:t>
      </w:r>
      <w:r>
        <w:rPr>
          <w:rFonts w:eastAsia="標楷體" w:hint="eastAsia"/>
          <w:color w:val="000000" w:themeColor="text1"/>
          <w:sz w:val="18"/>
          <w:szCs w:val="18"/>
        </w:rPr>
        <w:t>第</w:t>
      </w:r>
      <w:r>
        <w:rPr>
          <w:rFonts w:eastAsia="標楷體" w:hint="eastAsia"/>
          <w:color w:val="000000" w:themeColor="text1"/>
          <w:sz w:val="18"/>
          <w:szCs w:val="18"/>
        </w:rPr>
        <w:t>2</w:t>
      </w:r>
      <w:r>
        <w:rPr>
          <w:rFonts w:eastAsia="標楷體" w:hint="eastAsia"/>
          <w:color w:val="000000" w:themeColor="text1"/>
          <w:sz w:val="18"/>
          <w:szCs w:val="18"/>
        </w:rPr>
        <w:t>學期</w:t>
      </w:r>
      <w:r w:rsidRPr="009C64E2">
        <w:rPr>
          <w:rFonts w:eastAsia="標楷體"/>
          <w:color w:val="000000" w:themeColor="text1"/>
          <w:sz w:val="18"/>
          <w:szCs w:val="18"/>
        </w:rPr>
        <w:t>第</w:t>
      </w:r>
      <w:r w:rsidRPr="009C64E2">
        <w:rPr>
          <w:rFonts w:eastAsia="標楷體" w:hint="eastAsia"/>
          <w:color w:val="000000" w:themeColor="text1"/>
          <w:sz w:val="18"/>
          <w:szCs w:val="18"/>
        </w:rPr>
        <w:t>4</w:t>
      </w:r>
      <w:r w:rsidRPr="009C64E2">
        <w:rPr>
          <w:rFonts w:eastAsia="標楷體"/>
          <w:color w:val="000000" w:themeColor="text1"/>
          <w:sz w:val="18"/>
          <w:szCs w:val="18"/>
        </w:rPr>
        <w:t>次系務會議訂定</w:t>
      </w:r>
      <w:r w:rsidRPr="009C64E2">
        <w:rPr>
          <w:rFonts w:eastAsia="標楷體" w:hint="eastAsia"/>
          <w:color w:val="000000" w:themeColor="text1"/>
          <w:sz w:val="18"/>
          <w:szCs w:val="18"/>
        </w:rPr>
        <w:t>(2022.</w:t>
      </w:r>
      <w:r w:rsidRPr="009C64E2">
        <w:rPr>
          <w:rFonts w:eastAsia="標楷體" w:hint="eastAsia"/>
          <w:bCs/>
          <w:color w:val="000000" w:themeColor="text1"/>
          <w:sz w:val="18"/>
          <w:szCs w:val="18"/>
        </w:rPr>
        <w:t>4.12</w:t>
      </w:r>
      <w:r w:rsidRPr="009C64E2">
        <w:rPr>
          <w:rFonts w:eastAsia="標楷體" w:hint="eastAsia"/>
          <w:color w:val="000000" w:themeColor="text1"/>
          <w:sz w:val="18"/>
          <w:szCs w:val="18"/>
        </w:rPr>
        <w:t>)</w:t>
      </w:r>
    </w:p>
    <w:p w14:paraId="1CB8BAE3" w14:textId="30F80178" w:rsidR="00D16E07" w:rsidRDefault="00D16E07" w:rsidP="00BA247E">
      <w:pPr>
        <w:jc w:val="right"/>
        <w:rPr>
          <w:rFonts w:eastAsia="標楷體"/>
          <w:color w:val="000000" w:themeColor="text1"/>
          <w:sz w:val="18"/>
          <w:szCs w:val="18"/>
        </w:rPr>
      </w:pPr>
      <w:r>
        <w:rPr>
          <w:rFonts w:eastAsia="標楷體" w:hint="eastAsia"/>
          <w:color w:val="000000" w:themeColor="text1"/>
          <w:sz w:val="18"/>
          <w:szCs w:val="18"/>
        </w:rPr>
        <w:t>111</w:t>
      </w:r>
      <w:r>
        <w:rPr>
          <w:rFonts w:eastAsia="標楷體" w:hint="eastAsia"/>
          <w:color w:val="000000" w:themeColor="text1"/>
          <w:sz w:val="18"/>
          <w:szCs w:val="18"/>
        </w:rPr>
        <w:t>學年度第</w:t>
      </w:r>
      <w:r>
        <w:rPr>
          <w:rFonts w:eastAsia="標楷體" w:hint="eastAsia"/>
          <w:color w:val="000000" w:themeColor="text1"/>
          <w:sz w:val="18"/>
          <w:szCs w:val="18"/>
        </w:rPr>
        <w:t>1</w:t>
      </w:r>
      <w:r>
        <w:rPr>
          <w:rFonts w:eastAsia="標楷體" w:hint="eastAsia"/>
          <w:color w:val="000000" w:themeColor="text1"/>
          <w:sz w:val="18"/>
          <w:szCs w:val="18"/>
        </w:rPr>
        <w:t>學期第</w:t>
      </w:r>
      <w:r>
        <w:rPr>
          <w:rFonts w:eastAsia="標楷體" w:hint="eastAsia"/>
          <w:color w:val="000000" w:themeColor="text1"/>
          <w:sz w:val="18"/>
          <w:szCs w:val="18"/>
        </w:rPr>
        <w:t>1</w:t>
      </w:r>
      <w:r>
        <w:rPr>
          <w:rFonts w:eastAsia="標楷體" w:hint="eastAsia"/>
          <w:color w:val="000000" w:themeColor="text1"/>
          <w:sz w:val="18"/>
          <w:szCs w:val="18"/>
        </w:rPr>
        <w:t>次系務會議訂定</w:t>
      </w:r>
      <w:r>
        <w:rPr>
          <w:rFonts w:eastAsia="標楷體" w:hint="eastAsia"/>
          <w:color w:val="000000" w:themeColor="text1"/>
          <w:sz w:val="18"/>
          <w:szCs w:val="18"/>
        </w:rPr>
        <w:t>(2022.10.11)</w:t>
      </w:r>
    </w:p>
    <w:p w14:paraId="355D2B04" w14:textId="77777777" w:rsidR="00D16E07" w:rsidRPr="001D57F8" w:rsidRDefault="00D16E07" w:rsidP="00BA247E">
      <w:pPr>
        <w:jc w:val="right"/>
        <w:rPr>
          <w:rFonts w:eastAsia="標楷體"/>
          <w:szCs w:val="24"/>
        </w:rPr>
      </w:pPr>
    </w:p>
    <w:p w14:paraId="2346F76E" w14:textId="5477DEAD" w:rsidR="004E587D" w:rsidRPr="005E162E" w:rsidRDefault="00096B15" w:rsidP="004D67A5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 w:rsidRPr="005E162E">
        <w:rPr>
          <w:rFonts w:eastAsia="標楷體" w:hint="eastAsia"/>
          <w:color w:val="000000" w:themeColor="text1"/>
          <w:sz w:val="28"/>
          <w:szCs w:val="24"/>
        </w:rPr>
        <w:t>為</w:t>
      </w:r>
      <w:r w:rsidR="00745190" w:rsidRPr="005E162E">
        <w:rPr>
          <w:rFonts w:eastAsia="標楷體" w:hint="eastAsia"/>
          <w:color w:val="000000" w:themeColor="text1"/>
          <w:sz w:val="28"/>
          <w:szCs w:val="24"/>
        </w:rPr>
        <w:t>落實本系教育目標「培養具優質工作態度、掌握時代脈動、解決管理問題以及創新與創業的企業管理人才」，激勵本系學生</w:t>
      </w:r>
      <w:r w:rsidR="007C2D47">
        <w:rPr>
          <w:rFonts w:eastAsia="標楷體" w:hint="eastAsia"/>
          <w:color w:val="000000" w:themeColor="text1"/>
          <w:sz w:val="28"/>
          <w:szCs w:val="24"/>
        </w:rPr>
        <w:t>積極向學</w:t>
      </w:r>
      <w:r w:rsidR="00745190" w:rsidRPr="005E162E">
        <w:rPr>
          <w:rFonts w:eastAsia="標楷體" w:hint="eastAsia"/>
          <w:color w:val="000000" w:themeColor="text1"/>
          <w:sz w:val="28"/>
          <w:szCs w:val="24"/>
        </w:rPr>
        <w:t>以應符</w:t>
      </w:r>
      <w:r w:rsidRPr="005E162E">
        <w:rPr>
          <w:rFonts w:eastAsia="標楷體" w:hint="eastAsia"/>
          <w:color w:val="000000" w:themeColor="text1"/>
          <w:sz w:val="28"/>
          <w:szCs w:val="24"/>
        </w:rPr>
        <w:t>產業所需</w:t>
      </w:r>
      <w:r w:rsidR="00745190" w:rsidRPr="005E162E">
        <w:rPr>
          <w:rFonts w:eastAsia="標楷體" w:hint="eastAsia"/>
          <w:color w:val="000000" w:themeColor="text1"/>
          <w:sz w:val="28"/>
          <w:szCs w:val="24"/>
        </w:rPr>
        <w:t>，特設置「</w:t>
      </w:r>
      <w:r w:rsidR="00BA247E" w:rsidRPr="005E162E">
        <w:rPr>
          <w:rFonts w:eastAsia="標楷體" w:hint="eastAsia"/>
          <w:color w:val="000000" w:themeColor="text1"/>
          <w:sz w:val="28"/>
          <w:szCs w:val="24"/>
        </w:rPr>
        <w:t>朝陽科技大學企業管理系</w:t>
      </w:r>
      <w:r w:rsidR="00745190" w:rsidRPr="005E162E">
        <w:rPr>
          <w:rFonts w:eastAsia="標楷體" w:hint="eastAsia"/>
          <w:color w:val="000000" w:themeColor="text1"/>
          <w:sz w:val="28"/>
          <w:szCs w:val="24"/>
        </w:rPr>
        <w:t>管理</w:t>
      </w:r>
      <w:r w:rsidR="00E67B70">
        <w:rPr>
          <w:rFonts w:eastAsia="標楷體" w:hint="eastAsia"/>
          <w:color w:val="000000" w:themeColor="text1"/>
          <w:sz w:val="28"/>
          <w:szCs w:val="24"/>
        </w:rPr>
        <w:t>人才</w:t>
      </w:r>
      <w:r w:rsidR="00444BAC">
        <w:rPr>
          <w:rFonts w:eastAsia="標楷體" w:hint="eastAsia"/>
          <w:color w:val="000000" w:themeColor="text1"/>
          <w:sz w:val="28"/>
          <w:szCs w:val="24"/>
        </w:rPr>
        <w:t>菁英</w:t>
      </w:r>
      <w:r w:rsidR="00745190" w:rsidRPr="005E162E">
        <w:rPr>
          <w:rFonts w:eastAsia="標楷體" w:hint="eastAsia"/>
          <w:color w:val="000000" w:themeColor="text1"/>
          <w:sz w:val="28"/>
          <w:szCs w:val="24"/>
        </w:rPr>
        <w:t>獎學金</w:t>
      </w:r>
      <w:r w:rsidR="00231232" w:rsidRPr="005E162E">
        <w:rPr>
          <w:rFonts w:eastAsia="標楷體" w:hint="eastAsia"/>
          <w:color w:val="000000" w:themeColor="text1"/>
          <w:sz w:val="28"/>
          <w:szCs w:val="24"/>
        </w:rPr>
        <w:t>(</w:t>
      </w:r>
      <w:r w:rsidR="00231232" w:rsidRPr="005E162E">
        <w:rPr>
          <w:rFonts w:eastAsia="標楷體" w:hint="eastAsia"/>
          <w:color w:val="000000" w:themeColor="text1"/>
          <w:sz w:val="28"/>
          <w:szCs w:val="24"/>
        </w:rPr>
        <w:t>以下簡稱本</w:t>
      </w:r>
      <w:r w:rsidR="00745190" w:rsidRPr="005E162E">
        <w:rPr>
          <w:rFonts w:eastAsia="標楷體" w:hint="eastAsia"/>
          <w:color w:val="000000" w:themeColor="text1"/>
          <w:sz w:val="28"/>
          <w:szCs w:val="24"/>
        </w:rPr>
        <w:t>獎學金</w:t>
      </w:r>
      <w:r w:rsidR="00231232" w:rsidRPr="005E162E">
        <w:rPr>
          <w:rFonts w:eastAsia="標楷體" w:hint="eastAsia"/>
          <w:color w:val="000000" w:themeColor="text1"/>
          <w:sz w:val="28"/>
          <w:szCs w:val="24"/>
        </w:rPr>
        <w:t>)</w:t>
      </w:r>
      <w:r w:rsidR="00A17A4E">
        <w:rPr>
          <w:rFonts w:eastAsia="標楷體" w:hint="eastAsia"/>
          <w:color w:val="000000" w:themeColor="text1"/>
          <w:sz w:val="28"/>
          <w:szCs w:val="24"/>
        </w:rPr>
        <w:t>，並設置「</w:t>
      </w:r>
      <w:r w:rsidR="00A17A4E" w:rsidRPr="00A17A4E">
        <w:rPr>
          <w:rFonts w:eastAsia="標楷體" w:hint="eastAsia"/>
          <w:color w:val="000000" w:themeColor="text1"/>
          <w:sz w:val="28"/>
          <w:szCs w:val="24"/>
        </w:rPr>
        <w:t>朝陽科技大學企業管理系管理人才菁英獎學金設置要點</w:t>
      </w:r>
      <w:r w:rsidR="00A17A4E" w:rsidRPr="005E162E">
        <w:rPr>
          <w:rFonts w:eastAsia="標楷體" w:hint="eastAsia"/>
          <w:color w:val="000000" w:themeColor="text1"/>
          <w:sz w:val="28"/>
          <w:szCs w:val="24"/>
        </w:rPr>
        <w:t>(</w:t>
      </w:r>
      <w:r w:rsidR="00A17A4E" w:rsidRPr="005E162E">
        <w:rPr>
          <w:rFonts w:eastAsia="標楷體" w:hint="eastAsia"/>
          <w:color w:val="000000" w:themeColor="text1"/>
          <w:sz w:val="28"/>
          <w:szCs w:val="24"/>
        </w:rPr>
        <w:t>以下簡稱本</w:t>
      </w:r>
      <w:r w:rsidR="00A17A4E">
        <w:rPr>
          <w:rFonts w:eastAsia="標楷體" w:hint="eastAsia"/>
          <w:color w:val="000000" w:themeColor="text1"/>
          <w:sz w:val="28"/>
          <w:szCs w:val="24"/>
        </w:rPr>
        <w:t>要點</w:t>
      </w:r>
      <w:r w:rsidR="00A17A4E" w:rsidRPr="005E162E">
        <w:rPr>
          <w:rFonts w:eastAsia="標楷體" w:hint="eastAsia"/>
          <w:color w:val="000000" w:themeColor="text1"/>
          <w:sz w:val="28"/>
          <w:szCs w:val="24"/>
        </w:rPr>
        <w:t>)</w:t>
      </w:r>
      <w:r w:rsidR="00A17A4E">
        <w:rPr>
          <w:rFonts w:eastAsia="標楷體" w:hint="eastAsia"/>
          <w:color w:val="000000" w:themeColor="text1"/>
          <w:sz w:val="28"/>
          <w:szCs w:val="24"/>
        </w:rPr>
        <w:t>」</w:t>
      </w:r>
      <w:r w:rsidR="00745190" w:rsidRPr="005E162E">
        <w:rPr>
          <w:rFonts w:eastAsia="標楷體" w:hint="eastAsia"/>
          <w:color w:val="000000" w:themeColor="text1"/>
          <w:sz w:val="28"/>
          <w:szCs w:val="24"/>
        </w:rPr>
        <w:t>。</w:t>
      </w:r>
    </w:p>
    <w:p w14:paraId="7134F1F8" w14:textId="52B7498E" w:rsidR="0035593F" w:rsidRPr="0035593F" w:rsidRDefault="0035593F" w:rsidP="00055799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 w:rsidRPr="0035593F">
        <w:rPr>
          <w:rFonts w:eastAsia="標楷體" w:hint="eastAsia"/>
          <w:color w:val="000000" w:themeColor="text1"/>
          <w:sz w:val="28"/>
          <w:szCs w:val="24"/>
        </w:rPr>
        <w:t>申請資格：凡本系之四技生</w:t>
      </w:r>
      <w:r w:rsidRPr="0035593F">
        <w:rPr>
          <w:rFonts w:eastAsia="標楷體" w:hint="eastAsia"/>
          <w:color w:val="000000" w:themeColor="text1"/>
          <w:sz w:val="28"/>
          <w:szCs w:val="24"/>
        </w:rPr>
        <w:t>(</w:t>
      </w:r>
      <w:r w:rsidRPr="0035593F">
        <w:rPr>
          <w:rFonts w:eastAsia="標楷體" w:hint="eastAsia"/>
          <w:color w:val="000000" w:themeColor="text1"/>
          <w:sz w:val="28"/>
          <w:szCs w:val="24"/>
        </w:rPr>
        <w:t>含日間部與進修部</w:t>
      </w:r>
      <w:r w:rsidRPr="0035593F">
        <w:rPr>
          <w:rFonts w:eastAsia="標楷體" w:hint="eastAsia"/>
          <w:color w:val="000000" w:themeColor="text1"/>
          <w:sz w:val="28"/>
          <w:szCs w:val="24"/>
        </w:rPr>
        <w:t>)</w:t>
      </w:r>
      <w:r w:rsidRPr="0035593F">
        <w:rPr>
          <w:rFonts w:eastAsia="標楷體" w:hint="eastAsia"/>
          <w:color w:val="000000" w:themeColor="text1"/>
          <w:sz w:val="28"/>
          <w:szCs w:val="24"/>
        </w:rPr>
        <w:t>或碩士生，操行成績</w:t>
      </w:r>
      <w:r w:rsidRPr="0035593F">
        <w:rPr>
          <w:rFonts w:eastAsia="標楷體"/>
          <w:color w:val="000000" w:themeColor="text1"/>
          <w:sz w:val="28"/>
          <w:szCs w:val="24"/>
        </w:rPr>
        <w:t>80</w:t>
      </w:r>
      <w:r w:rsidRPr="0035593F">
        <w:rPr>
          <w:rFonts w:eastAsia="標楷體"/>
          <w:color w:val="000000" w:themeColor="text1"/>
          <w:sz w:val="28"/>
          <w:szCs w:val="24"/>
        </w:rPr>
        <w:t>分以上，得提出申請</w:t>
      </w:r>
      <w:r w:rsidRPr="0035593F">
        <w:rPr>
          <w:rFonts w:eastAsia="標楷體"/>
          <w:color w:val="000000" w:themeColor="text1"/>
          <w:sz w:val="28"/>
          <w:szCs w:val="24"/>
        </w:rPr>
        <w:t>(</w:t>
      </w:r>
      <w:r w:rsidRPr="0035593F">
        <w:rPr>
          <w:rFonts w:eastAsia="標楷體"/>
          <w:color w:val="000000" w:themeColor="text1"/>
          <w:sz w:val="28"/>
          <w:szCs w:val="24"/>
        </w:rPr>
        <w:t>不含休學生、延畢生</w:t>
      </w:r>
      <w:r w:rsidRPr="0035593F">
        <w:rPr>
          <w:rFonts w:eastAsia="標楷體" w:hint="eastAsia"/>
          <w:color w:val="000000" w:themeColor="text1"/>
          <w:sz w:val="28"/>
          <w:szCs w:val="24"/>
        </w:rPr>
        <w:t>、退學生</w:t>
      </w:r>
      <w:r w:rsidRPr="0035593F">
        <w:rPr>
          <w:rFonts w:eastAsia="標楷體"/>
          <w:color w:val="000000" w:themeColor="text1"/>
          <w:sz w:val="28"/>
          <w:szCs w:val="24"/>
        </w:rPr>
        <w:t>)</w:t>
      </w:r>
      <w:r w:rsidRPr="0035593F">
        <w:rPr>
          <w:rFonts w:eastAsia="標楷體"/>
          <w:color w:val="000000" w:themeColor="text1"/>
          <w:sz w:val="28"/>
          <w:szCs w:val="24"/>
        </w:rPr>
        <w:t>。</w:t>
      </w:r>
    </w:p>
    <w:p w14:paraId="2B18686E" w14:textId="77777777" w:rsidR="0056711D" w:rsidRDefault="005E162E" w:rsidP="00055799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獎學金類別：</w:t>
      </w:r>
    </w:p>
    <w:p w14:paraId="7034CF28" w14:textId="551DA410" w:rsidR="00345534" w:rsidRDefault="0056711D" w:rsidP="00055799">
      <w:pPr>
        <w:pStyle w:val="a7"/>
        <w:adjustRightInd w:val="0"/>
        <w:snapToGrid w:val="0"/>
        <w:spacing w:line="276" w:lineRule="auto"/>
        <w:ind w:leftChars="472" w:left="1679" w:hangingChars="195" w:hanging="546"/>
        <w:jc w:val="both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一、</w:t>
      </w:r>
      <w:r w:rsidR="005E162E" w:rsidRPr="005E162E">
        <w:rPr>
          <w:rFonts w:eastAsia="標楷體" w:hint="eastAsia"/>
          <w:color w:val="000000" w:themeColor="text1"/>
          <w:sz w:val="28"/>
          <w:szCs w:val="24"/>
        </w:rPr>
        <w:t>數位管理人才類</w:t>
      </w:r>
      <w:r w:rsidR="00CB1A4B">
        <w:rPr>
          <w:rFonts w:eastAsia="標楷體" w:hint="eastAsia"/>
          <w:color w:val="000000" w:themeColor="text1"/>
          <w:sz w:val="28"/>
          <w:szCs w:val="24"/>
        </w:rPr>
        <w:t>：</w:t>
      </w:r>
      <w:r w:rsidR="00CB1A4B" w:rsidRPr="00CB1A4B">
        <w:rPr>
          <w:rFonts w:eastAsia="標楷體" w:hint="eastAsia"/>
          <w:color w:val="000000" w:themeColor="text1"/>
          <w:sz w:val="28"/>
          <w:szCs w:val="24"/>
        </w:rPr>
        <w:t>鼓勵學生積極發展數位管理專業，如證照、競賽、專題獲獎</w:t>
      </w:r>
      <w:r w:rsidR="00CB1A4B">
        <w:rPr>
          <w:rFonts w:eastAsia="標楷體" w:hint="eastAsia"/>
          <w:color w:val="000000" w:themeColor="text1"/>
          <w:sz w:val="28"/>
          <w:szCs w:val="24"/>
        </w:rPr>
        <w:t>、研究發表</w:t>
      </w:r>
      <w:r w:rsidR="00CB1A4B" w:rsidRPr="00CB1A4B">
        <w:rPr>
          <w:rFonts w:eastAsia="標楷體" w:hint="eastAsia"/>
          <w:color w:val="000000" w:themeColor="text1"/>
          <w:sz w:val="28"/>
          <w:szCs w:val="24"/>
        </w:rPr>
        <w:t>、參與產學或計畫案、積極從事社團或公眾服務、</w:t>
      </w:r>
      <w:r w:rsidR="00CB1A4B">
        <w:rPr>
          <w:rFonts w:eastAsia="標楷體" w:hint="eastAsia"/>
          <w:color w:val="000000" w:themeColor="text1"/>
          <w:sz w:val="28"/>
          <w:szCs w:val="24"/>
        </w:rPr>
        <w:t>擔任</w:t>
      </w:r>
      <w:r w:rsidR="00CB1A4B" w:rsidRPr="00CB1A4B">
        <w:rPr>
          <w:rFonts w:eastAsia="標楷體" w:hint="eastAsia"/>
          <w:color w:val="000000" w:themeColor="text1"/>
          <w:sz w:val="28"/>
          <w:szCs w:val="24"/>
        </w:rPr>
        <w:t>班級幹部等</w:t>
      </w:r>
      <w:r w:rsidR="00345534">
        <w:rPr>
          <w:rFonts w:eastAsia="標楷體" w:hint="eastAsia"/>
          <w:color w:val="000000" w:themeColor="text1"/>
          <w:sz w:val="28"/>
          <w:szCs w:val="24"/>
        </w:rPr>
        <w:t>。</w:t>
      </w:r>
    </w:p>
    <w:p w14:paraId="2C799B8D" w14:textId="4796E5FE" w:rsidR="00EF3119" w:rsidRDefault="0056711D" w:rsidP="00055799">
      <w:pPr>
        <w:pStyle w:val="a7"/>
        <w:adjustRightInd w:val="0"/>
        <w:snapToGrid w:val="0"/>
        <w:spacing w:line="276" w:lineRule="auto"/>
        <w:ind w:leftChars="472" w:left="1679" w:hangingChars="195" w:hanging="546"/>
        <w:jc w:val="both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二、</w:t>
      </w:r>
      <w:r w:rsidR="005E162E">
        <w:rPr>
          <w:rFonts w:eastAsia="標楷體" w:hint="eastAsia"/>
          <w:color w:val="000000" w:themeColor="text1"/>
          <w:sz w:val="28"/>
          <w:szCs w:val="24"/>
        </w:rPr>
        <w:t>勤學類</w:t>
      </w:r>
      <w:r w:rsidR="00345534">
        <w:rPr>
          <w:rFonts w:eastAsia="標楷體" w:hint="eastAsia"/>
          <w:color w:val="000000" w:themeColor="text1"/>
          <w:sz w:val="28"/>
          <w:szCs w:val="24"/>
        </w:rPr>
        <w:t>：</w:t>
      </w:r>
      <w:r w:rsidR="00332CB7">
        <w:rPr>
          <w:rFonts w:eastAsia="標楷體" w:hint="eastAsia"/>
          <w:color w:val="000000" w:themeColor="text1"/>
          <w:sz w:val="28"/>
          <w:szCs w:val="24"/>
        </w:rPr>
        <w:t>鼓勵進修部學生</w:t>
      </w:r>
      <w:r w:rsidR="00ED61A6">
        <w:rPr>
          <w:rFonts w:eastAsia="標楷體" w:hint="eastAsia"/>
          <w:color w:val="000000" w:themeColor="text1"/>
          <w:sz w:val="28"/>
          <w:szCs w:val="24"/>
        </w:rPr>
        <w:t>展現良好學習態度</w:t>
      </w:r>
      <w:r w:rsidR="00345534">
        <w:rPr>
          <w:rFonts w:eastAsia="標楷體" w:hint="eastAsia"/>
          <w:color w:val="000000" w:themeColor="text1"/>
          <w:sz w:val="28"/>
          <w:szCs w:val="24"/>
        </w:rPr>
        <w:t>，</w:t>
      </w:r>
      <w:r w:rsidR="00345534" w:rsidRPr="00345534">
        <w:rPr>
          <w:rFonts w:eastAsia="標楷體" w:hint="eastAsia"/>
          <w:color w:val="000000" w:themeColor="text1"/>
          <w:sz w:val="28"/>
          <w:szCs w:val="24"/>
        </w:rPr>
        <w:t>積極參與學習</w:t>
      </w:r>
      <w:r w:rsidR="00345534">
        <w:rPr>
          <w:rFonts w:eastAsia="標楷體" w:hint="eastAsia"/>
          <w:color w:val="000000" w:themeColor="text1"/>
          <w:sz w:val="28"/>
          <w:szCs w:val="24"/>
        </w:rPr>
        <w:t>，</w:t>
      </w:r>
      <w:r w:rsidR="00345534" w:rsidRPr="00345534">
        <w:rPr>
          <w:rFonts w:eastAsia="標楷體" w:hint="eastAsia"/>
          <w:color w:val="000000" w:themeColor="text1"/>
          <w:sz w:val="28"/>
          <w:szCs w:val="24"/>
        </w:rPr>
        <w:t>並</w:t>
      </w:r>
      <w:r w:rsidR="00345534">
        <w:rPr>
          <w:rFonts w:eastAsia="標楷體" w:hint="eastAsia"/>
          <w:color w:val="000000" w:themeColor="text1"/>
          <w:sz w:val="28"/>
          <w:szCs w:val="24"/>
        </w:rPr>
        <w:t>擔任</w:t>
      </w:r>
      <w:r w:rsidR="00345534" w:rsidRPr="00345534">
        <w:rPr>
          <w:rFonts w:eastAsia="標楷體" w:hint="eastAsia"/>
          <w:color w:val="000000" w:themeColor="text1"/>
          <w:sz w:val="28"/>
          <w:szCs w:val="24"/>
        </w:rPr>
        <w:t>班級</w:t>
      </w:r>
      <w:r w:rsidR="00345534">
        <w:rPr>
          <w:rFonts w:eastAsia="標楷體" w:hint="eastAsia"/>
          <w:color w:val="000000" w:themeColor="text1"/>
          <w:sz w:val="28"/>
          <w:szCs w:val="24"/>
        </w:rPr>
        <w:t>、課程或</w:t>
      </w:r>
      <w:r w:rsidR="00345534" w:rsidRPr="00345534">
        <w:rPr>
          <w:rFonts w:eastAsia="標楷體" w:hint="eastAsia"/>
          <w:color w:val="000000" w:themeColor="text1"/>
          <w:sz w:val="28"/>
          <w:szCs w:val="24"/>
        </w:rPr>
        <w:t>系會幹部</w:t>
      </w:r>
      <w:r w:rsidR="00345534">
        <w:rPr>
          <w:rFonts w:eastAsia="標楷體" w:hint="eastAsia"/>
          <w:color w:val="000000" w:themeColor="text1"/>
          <w:sz w:val="28"/>
          <w:szCs w:val="24"/>
        </w:rPr>
        <w:t>，</w:t>
      </w:r>
      <w:r w:rsidR="00345534" w:rsidRPr="00345534">
        <w:rPr>
          <w:rFonts w:eastAsia="標楷體" w:hint="eastAsia"/>
          <w:color w:val="000000" w:themeColor="text1"/>
          <w:sz w:val="28"/>
          <w:szCs w:val="24"/>
        </w:rPr>
        <w:t>從事公眾服務</w:t>
      </w:r>
      <w:r w:rsidR="00345534">
        <w:rPr>
          <w:rFonts w:eastAsia="標楷體" w:hint="eastAsia"/>
          <w:color w:val="000000" w:themeColor="text1"/>
          <w:sz w:val="28"/>
          <w:szCs w:val="24"/>
        </w:rPr>
        <w:t>等。</w:t>
      </w:r>
    </w:p>
    <w:p w14:paraId="0E20E725" w14:textId="73B963B0" w:rsidR="005E162E" w:rsidRPr="005E162E" w:rsidRDefault="008A20B2" w:rsidP="00055799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/>
          <w:color w:val="000000" w:themeColor="text1"/>
          <w:sz w:val="28"/>
          <w:szCs w:val="24"/>
        </w:rPr>
        <w:t>獎勵</w:t>
      </w:r>
      <w:r w:rsidR="005E162E">
        <w:rPr>
          <w:rFonts w:eastAsia="標楷體" w:hint="eastAsia"/>
          <w:color w:val="000000" w:themeColor="text1"/>
          <w:sz w:val="28"/>
          <w:szCs w:val="24"/>
        </w:rPr>
        <w:t>對象</w:t>
      </w:r>
      <w:r w:rsidR="005E162E">
        <w:rPr>
          <w:rFonts w:eastAsia="標楷體"/>
          <w:color w:val="000000" w:themeColor="text1"/>
          <w:sz w:val="28"/>
          <w:szCs w:val="24"/>
        </w:rPr>
        <w:t>、</w:t>
      </w:r>
      <w:r w:rsidR="0035593F" w:rsidRPr="005E162E">
        <w:rPr>
          <w:rFonts w:eastAsia="標楷體" w:hint="eastAsia"/>
          <w:color w:val="000000" w:themeColor="text1"/>
          <w:sz w:val="28"/>
          <w:szCs w:val="24"/>
        </w:rPr>
        <w:t>名額與</w:t>
      </w:r>
      <w:r>
        <w:rPr>
          <w:rFonts w:eastAsia="標楷體" w:hint="eastAsia"/>
          <w:color w:val="000000" w:themeColor="text1"/>
          <w:sz w:val="28"/>
          <w:szCs w:val="24"/>
        </w:rPr>
        <w:t>獎學金</w:t>
      </w:r>
      <w:r w:rsidR="0035593F" w:rsidRPr="005E162E">
        <w:rPr>
          <w:rFonts w:eastAsia="標楷體" w:hint="eastAsia"/>
          <w:color w:val="000000" w:themeColor="text1"/>
          <w:sz w:val="28"/>
          <w:szCs w:val="24"/>
        </w:rPr>
        <w:t>金額</w:t>
      </w:r>
      <w:r w:rsidR="0035593F" w:rsidRPr="005E162E">
        <w:rPr>
          <w:rFonts w:eastAsia="標楷體"/>
          <w:color w:val="000000" w:themeColor="text1"/>
          <w:sz w:val="28"/>
          <w:szCs w:val="24"/>
        </w:rPr>
        <w:t>：</w:t>
      </w:r>
    </w:p>
    <w:p w14:paraId="3F827F2E" w14:textId="027AFD59" w:rsidR="005E162E" w:rsidRPr="005E162E" w:rsidRDefault="005E162E" w:rsidP="00055799">
      <w:pPr>
        <w:adjustRightInd w:val="0"/>
        <w:snapToGrid w:val="0"/>
        <w:spacing w:line="276" w:lineRule="auto"/>
        <w:ind w:leftChars="472" w:left="1699" w:hangingChars="202" w:hanging="566"/>
        <w:jc w:val="both"/>
        <w:rPr>
          <w:rFonts w:eastAsia="標楷體"/>
          <w:color w:val="000000" w:themeColor="text1"/>
          <w:sz w:val="28"/>
          <w:szCs w:val="24"/>
        </w:rPr>
      </w:pPr>
      <w:r w:rsidRPr="005E162E">
        <w:rPr>
          <w:rFonts w:eastAsia="標楷體" w:hint="eastAsia"/>
          <w:color w:val="000000" w:themeColor="text1"/>
          <w:sz w:val="28"/>
          <w:szCs w:val="24"/>
        </w:rPr>
        <w:t>一、數位管理人才類：</w:t>
      </w:r>
      <w:r w:rsidR="00EB792F">
        <w:rPr>
          <w:rFonts w:eastAsia="標楷體" w:hint="eastAsia"/>
          <w:color w:val="000000" w:themeColor="text1"/>
          <w:sz w:val="28"/>
          <w:szCs w:val="24"/>
        </w:rPr>
        <w:t>包含</w:t>
      </w:r>
      <w:r>
        <w:rPr>
          <w:rFonts w:eastAsia="標楷體" w:hint="eastAsia"/>
          <w:color w:val="000000" w:themeColor="text1"/>
          <w:sz w:val="28"/>
          <w:szCs w:val="24"/>
        </w:rPr>
        <w:t>碩士生與四技生</w:t>
      </w:r>
      <w:r w:rsidR="00692E22">
        <w:rPr>
          <w:rFonts w:eastAsia="標楷體" w:hint="eastAsia"/>
          <w:color w:val="000000" w:themeColor="text1"/>
          <w:sz w:val="28"/>
          <w:szCs w:val="24"/>
        </w:rPr>
        <w:t>成績達</w:t>
      </w:r>
      <w:r w:rsidR="00692E22">
        <w:rPr>
          <w:rFonts w:eastAsia="標楷體" w:hint="eastAsia"/>
          <w:color w:val="000000" w:themeColor="text1"/>
          <w:sz w:val="28"/>
          <w:szCs w:val="24"/>
        </w:rPr>
        <w:t>75</w:t>
      </w:r>
      <w:r w:rsidR="00692E22">
        <w:rPr>
          <w:rFonts w:eastAsia="標楷體" w:hint="eastAsia"/>
          <w:color w:val="000000" w:themeColor="text1"/>
          <w:sz w:val="28"/>
          <w:szCs w:val="24"/>
        </w:rPr>
        <w:t>分以上者</w:t>
      </w:r>
      <w:r>
        <w:rPr>
          <w:rFonts w:eastAsia="標楷體" w:hint="eastAsia"/>
          <w:color w:val="000000" w:themeColor="text1"/>
          <w:sz w:val="28"/>
          <w:szCs w:val="24"/>
        </w:rPr>
        <w:t>，</w:t>
      </w:r>
      <w:r w:rsidRPr="005E162E">
        <w:rPr>
          <w:rFonts w:eastAsia="標楷體" w:hint="eastAsia"/>
          <w:color w:val="000000" w:themeColor="text1"/>
          <w:sz w:val="28"/>
          <w:szCs w:val="24"/>
        </w:rPr>
        <w:t>每學期</w:t>
      </w:r>
      <w:r w:rsidRPr="005E162E">
        <w:rPr>
          <w:rFonts w:eastAsia="標楷體" w:hint="eastAsia"/>
          <w:color w:val="000000" w:themeColor="text1"/>
          <w:sz w:val="28"/>
          <w:szCs w:val="24"/>
        </w:rPr>
        <w:t>16</w:t>
      </w:r>
      <w:r w:rsidRPr="005E162E">
        <w:rPr>
          <w:rFonts w:eastAsia="標楷體" w:hint="eastAsia"/>
          <w:color w:val="000000" w:themeColor="text1"/>
          <w:sz w:val="28"/>
          <w:szCs w:val="24"/>
        </w:rPr>
        <w:t>名</w:t>
      </w:r>
      <w:r w:rsidRPr="005E162E">
        <w:rPr>
          <w:rFonts w:eastAsia="標楷體" w:hint="eastAsia"/>
          <w:color w:val="000000" w:themeColor="text1"/>
          <w:sz w:val="28"/>
          <w:szCs w:val="24"/>
        </w:rPr>
        <w:t>(</w:t>
      </w:r>
      <w:r w:rsidRPr="005E162E">
        <w:rPr>
          <w:rFonts w:eastAsia="標楷體" w:hint="eastAsia"/>
          <w:color w:val="000000" w:themeColor="text1"/>
          <w:sz w:val="28"/>
          <w:szCs w:val="24"/>
        </w:rPr>
        <w:t>碩士生</w:t>
      </w:r>
      <w:r w:rsidRPr="005E162E">
        <w:rPr>
          <w:rFonts w:eastAsia="標楷體" w:hint="eastAsia"/>
          <w:color w:val="000000" w:themeColor="text1"/>
          <w:sz w:val="28"/>
          <w:szCs w:val="24"/>
        </w:rPr>
        <w:t>4</w:t>
      </w:r>
      <w:r w:rsidRPr="005E162E">
        <w:rPr>
          <w:rFonts w:eastAsia="標楷體" w:hint="eastAsia"/>
          <w:color w:val="000000" w:themeColor="text1"/>
          <w:sz w:val="28"/>
          <w:szCs w:val="24"/>
        </w:rPr>
        <w:t>名，四技生</w:t>
      </w:r>
      <w:r w:rsidRPr="005E162E">
        <w:rPr>
          <w:rFonts w:eastAsia="標楷體" w:hint="eastAsia"/>
          <w:color w:val="000000" w:themeColor="text1"/>
          <w:sz w:val="28"/>
          <w:szCs w:val="24"/>
        </w:rPr>
        <w:t>12</w:t>
      </w:r>
      <w:r w:rsidRPr="005E162E">
        <w:rPr>
          <w:rFonts w:eastAsia="標楷體" w:hint="eastAsia"/>
          <w:color w:val="000000" w:themeColor="text1"/>
          <w:sz w:val="28"/>
          <w:szCs w:val="24"/>
        </w:rPr>
        <w:t>名</w:t>
      </w:r>
      <w:r w:rsidRPr="005E162E">
        <w:rPr>
          <w:rFonts w:eastAsia="標楷體" w:hint="eastAsia"/>
          <w:color w:val="000000" w:themeColor="text1"/>
          <w:sz w:val="28"/>
          <w:szCs w:val="24"/>
        </w:rPr>
        <w:t>)</w:t>
      </w:r>
      <w:r w:rsidRPr="005E162E">
        <w:rPr>
          <w:rFonts w:eastAsia="標楷體" w:hint="eastAsia"/>
          <w:color w:val="000000" w:themeColor="text1"/>
          <w:sz w:val="28"/>
          <w:szCs w:val="24"/>
        </w:rPr>
        <w:t>，每名新台幣伍仟</w:t>
      </w:r>
      <w:r w:rsidRPr="005E162E">
        <w:rPr>
          <w:rFonts w:eastAsia="標楷體"/>
          <w:color w:val="000000" w:themeColor="text1"/>
          <w:sz w:val="28"/>
          <w:szCs w:val="24"/>
        </w:rPr>
        <w:t>元整。</w:t>
      </w:r>
    </w:p>
    <w:p w14:paraId="6EDC4C0C" w14:textId="55C37BAD" w:rsidR="005E162E" w:rsidRPr="005E162E" w:rsidRDefault="005E162E" w:rsidP="00055799">
      <w:pPr>
        <w:adjustRightInd w:val="0"/>
        <w:snapToGrid w:val="0"/>
        <w:spacing w:line="276" w:lineRule="auto"/>
        <w:ind w:leftChars="472" w:left="1699" w:hangingChars="202" w:hanging="566"/>
        <w:jc w:val="both"/>
        <w:rPr>
          <w:rFonts w:eastAsia="標楷體"/>
          <w:color w:val="000000" w:themeColor="text1"/>
          <w:sz w:val="28"/>
          <w:szCs w:val="24"/>
        </w:rPr>
      </w:pPr>
      <w:r w:rsidRPr="005E162E">
        <w:rPr>
          <w:rFonts w:eastAsia="標楷體" w:hint="eastAsia"/>
          <w:color w:val="000000" w:themeColor="text1"/>
          <w:sz w:val="28"/>
          <w:szCs w:val="24"/>
        </w:rPr>
        <w:t>二、勤學類：</w:t>
      </w:r>
      <w:r w:rsidR="00E8452D">
        <w:rPr>
          <w:rFonts w:eastAsia="標楷體" w:hint="eastAsia"/>
          <w:color w:val="000000" w:themeColor="text1"/>
          <w:sz w:val="28"/>
          <w:szCs w:val="24"/>
        </w:rPr>
        <w:t>四技進修部</w:t>
      </w:r>
      <w:r w:rsidR="00D4549B">
        <w:rPr>
          <w:rFonts w:eastAsia="標楷體" w:hint="eastAsia"/>
          <w:color w:val="000000" w:themeColor="text1"/>
          <w:sz w:val="28"/>
          <w:szCs w:val="24"/>
        </w:rPr>
        <w:t>學生其出席率達</w:t>
      </w:r>
      <w:r w:rsidR="00D4549B">
        <w:rPr>
          <w:rFonts w:eastAsia="標楷體" w:hint="eastAsia"/>
          <w:color w:val="000000" w:themeColor="text1"/>
          <w:sz w:val="28"/>
          <w:szCs w:val="24"/>
        </w:rPr>
        <w:t>80%</w:t>
      </w:r>
      <w:r w:rsidR="00D4549B">
        <w:rPr>
          <w:rFonts w:eastAsia="標楷體" w:hint="eastAsia"/>
          <w:color w:val="000000" w:themeColor="text1"/>
          <w:sz w:val="28"/>
          <w:szCs w:val="24"/>
        </w:rPr>
        <w:t>以上、</w:t>
      </w:r>
      <w:r w:rsidR="00F22C55">
        <w:rPr>
          <w:rFonts w:eastAsia="標楷體" w:hint="eastAsia"/>
          <w:color w:val="000000" w:themeColor="text1"/>
          <w:sz w:val="28"/>
          <w:szCs w:val="24"/>
        </w:rPr>
        <w:t>成績</w:t>
      </w:r>
      <w:r w:rsidR="00692E22">
        <w:rPr>
          <w:rFonts w:eastAsia="標楷體" w:hint="eastAsia"/>
          <w:color w:val="000000" w:themeColor="text1"/>
          <w:sz w:val="28"/>
          <w:szCs w:val="24"/>
        </w:rPr>
        <w:t>無不及格科目</w:t>
      </w:r>
      <w:r w:rsidR="002F54CE">
        <w:rPr>
          <w:rFonts w:eastAsia="標楷體" w:hint="eastAsia"/>
          <w:color w:val="000000" w:themeColor="text1"/>
          <w:sz w:val="28"/>
          <w:szCs w:val="24"/>
        </w:rPr>
        <w:t>、擔任各類幹部</w:t>
      </w:r>
      <w:r w:rsidR="00F22C55">
        <w:rPr>
          <w:rFonts w:eastAsia="標楷體" w:hint="eastAsia"/>
          <w:color w:val="000000" w:themeColor="text1"/>
          <w:sz w:val="28"/>
          <w:szCs w:val="24"/>
        </w:rPr>
        <w:t>者</w:t>
      </w:r>
      <w:r w:rsidR="00E8452D">
        <w:rPr>
          <w:rFonts w:eastAsia="標楷體" w:hint="eastAsia"/>
          <w:color w:val="000000" w:themeColor="text1"/>
          <w:sz w:val="28"/>
          <w:szCs w:val="24"/>
        </w:rPr>
        <w:t>，</w:t>
      </w:r>
      <w:r w:rsidRPr="005E162E">
        <w:rPr>
          <w:rFonts w:eastAsia="標楷體" w:hint="eastAsia"/>
          <w:color w:val="000000" w:themeColor="text1"/>
          <w:sz w:val="28"/>
          <w:szCs w:val="24"/>
        </w:rPr>
        <w:t>每學期</w:t>
      </w:r>
      <w:r w:rsidRPr="005E162E">
        <w:rPr>
          <w:rFonts w:eastAsia="標楷體" w:hint="eastAsia"/>
          <w:color w:val="000000" w:themeColor="text1"/>
          <w:sz w:val="28"/>
          <w:szCs w:val="24"/>
        </w:rPr>
        <w:t>1</w:t>
      </w:r>
      <w:r w:rsidR="00E8452D">
        <w:rPr>
          <w:rFonts w:eastAsia="標楷體" w:hint="eastAsia"/>
          <w:color w:val="000000" w:themeColor="text1"/>
          <w:sz w:val="28"/>
          <w:szCs w:val="24"/>
        </w:rPr>
        <w:t>2</w:t>
      </w:r>
      <w:r w:rsidRPr="005E162E">
        <w:rPr>
          <w:rFonts w:eastAsia="標楷體" w:hint="eastAsia"/>
          <w:color w:val="000000" w:themeColor="text1"/>
          <w:sz w:val="28"/>
          <w:szCs w:val="24"/>
        </w:rPr>
        <w:t>名，每名新台幣</w:t>
      </w:r>
      <w:r w:rsidR="008A20B2">
        <w:rPr>
          <w:rFonts w:eastAsia="標楷體" w:hint="eastAsia"/>
          <w:color w:val="000000" w:themeColor="text1"/>
          <w:sz w:val="28"/>
          <w:szCs w:val="24"/>
        </w:rPr>
        <w:t>貳</w:t>
      </w:r>
      <w:r w:rsidRPr="005E162E">
        <w:rPr>
          <w:rFonts w:eastAsia="標楷體" w:hint="eastAsia"/>
          <w:color w:val="000000" w:themeColor="text1"/>
          <w:sz w:val="28"/>
          <w:szCs w:val="24"/>
        </w:rPr>
        <w:t>仟</w:t>
      </w:r>
      <w:r w:rsidRPr="005E162E">
        <w:rPr>
          <w:rFonts w:eastAsia="標楷體"/>
          <w:color w:val="000000" w:themeColor="text1"/>
          <w:sz w:val="28"/>
          <w:szCs w:val="24"/>
        </w:rPr>
        <w:t>元整。</w:t>
      </w:r>
    </w:p>
    <w:p w14:paraId="316885B2" w14:textId="0946DC60" w:rsidR="0035593F" w:rsidRPr="00673AF9" w:rsidRDefault="0035593F" w:rsidP="00055799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 w:rsidRPr="00673AF9">
        <w:rPr>
          <w:rFonts w:eastAsia="標楷體"/>
          <w:color w:val="000000" w:themeColor="text1"/>
          <w:sz w:val="28"/>
          <w:szCs w:val="24"/>
        </w:rPr>
        <w:t>申請時間：</w:t>
      </w:r>
      <w:r w:rsidR="00D16E07">
        <w:rPr>
          <w:rFonts w:eastAsia="標楷體" w:hint="eastAsia"/>
          <w:color w:val="000000" w:themeColor="text1"/>
          <w:sz w:val="28"/>
          <w:szCs w:val="24"/>
        </w:rPr>
        <w:t>本獎學金每學年第</w:t>
      </w:r>
      <w:r w:rsidR="00D16E07">
        <w:rPr>
          <w:rFonts w:eastAsia="標楷體" w:hint="eastAsia"/>
          <w:color w:val="000000" w:themeColor="text1"/>
          <w:sz w:val="28"/>
          <w:szCs w:val="24"/>
        </w:rPr>
        <w:t>2</w:t>
      </w:r>
      <w:r w:rsidR="00D16E07">
        <w:rPr>
          <w:rFonts w:eastAsia="標楷體" w:hint="eastAsia"/>
          <w:color w:val="000000" w:themeColor="text1"/>
          <w:sz w:val="28"/>
          <w:szCs w:val="24"/>
        </w:rPr>
        <w:t>學期申辦</w:t>
      </w:r>
      <w:r w:rsidR="00D16E07">
        <w:rPr>
          <w:rFonts w:eastAsia="標楷體" w:hint="eastAsia"/>
          <w:color w:val="000000" w:themeColor="text1"/>
          <w:sz w:val="28"/>
          <w:szCs w:val="24"/>
        </w:rPr>
        <w:t>1</w:t>
      </w:r>
      <w:r w:rsidR="00D16E07">
        <w:rPr>
          <w:rFonts w:eastAsia="標楷體" w:hint="eastAsia"/>
          <w:color w:val="000000" w:themeColor="text1"/>
          <w:sz w:val="28"/>
          <w:szCs w:val="24"/>
        </w:rPr>
        <w:t>次，申請者</w:t>
      </w:r>
      <w:r w:rsidR="00D16E07" w:rsidRPr="00896DEB">
        <w:rPr>
          <w:rFonts w:eastAsia="標楷體" w:hint="eastAsia"/>
          <w:color w:val="000000" w:themeColor="text1"/>
          <w:sz w:val="28"/>
          <w:szCs w:val="24"/>
        </w:rPr>
        <w:t>於</w:t>
      </w:r>
      <w:r w:rsidR="00D16E07">
        <w:rPr>
          <w:rFonts w:eastAsia="標楷體" w:hint="eastAsia"/>
          <w:color w:val="000000" w:themeColor="text1"/>
          <w:sz w:val="28"/>
          <w:szCs w:val="24"/>
        </w:rPr>
        <w:t>公告期限內</w:t>
      </w:r>
      <w:r w:rsidR="00D16E07" w:rsidRPr="00896DEB">
        <w:rPr>
          <w:rFonts w:eastAsia="標楷體"/>
          <w:color w:val="000000" w:themeColor="text1"/>
          <w:sz w:val="28"/>
          <w:szCs w:val="24"/>
        </w:rPr>
        <w:t>提出申請</w:t>
      </w:r>
      <w:r w:rsidR="00D16E07" w:rsidRPr="00AC0500">
        <w:rPr>
          <w:rFonts w:eastAsia="標楷體"/>
          <w:color w:val="000000" w:themeColor="text1"/>
          <w:sz w:val="28"/>
          <w:szCs w:val="24"/>
        </w:rPr>
        <w:t>。</w:t>
      </w:r>
    </w:p>
    <w:p w14:paraId="11DDBEB4" w14:textId="1F2C03BA" w:rsidR="0035593F" w:rsidRPr="00673AF9" w:rsidRDefault="0035593F" w:rsidP="00055799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 w:rsidRPr="00673AF9">
        <w:rPr>
          <w:rFonts w:eastAsia="標楷體"/>
          <w:color w:val="000000" w:themeColor="text1"/>
          <w:sz w:val="28"/>
          <w:szCs w:val="24"/>
        </w:rPr>
        <w:t>申請文件：</w:t>
      </w:r>
      <w:r w:rsidRPr="00673AF9">
        <w:rPr>
          <w:rFonts w:eastAsia="標楷體"/>
          <w:color w:val="000000" w:themeColor="text1"/>
          <w:sz w:val="28"/>
          <w:szCs w:val="24"/>
        </w:rPr>
        <w:t>(</w:t>
      </w:r>
      <w:r w:rsidRPr="00673AF9">
        <w:rPr>
          <w:rFonts w:eastAsia="標楷體"/>
          <w:color w:val="000000" w:themeColor="text1"/>
          <w:sz w:val="28"/>
          <w:szCs w:val="24"/>
        </w:rPr>
        <w:t>一</w:t>
      </w:r>
      <w:r w:rsidRPr="00673AF9">
        <w:rPr>
          <w:rFonts w:eastAsia="標楷體"/>
          <w:color w:val="000000" w:themeColor="text1"/>
          <w:sz w:val="28"/>
          <w:szCs w:val="24"/>
        </w:rPr>
        <w:t>)</w:t>
      </w:r>
      <w:r w:rsidRPr="00673AF9">
        <w:rPr>
          <w:rFonts w:eastAsia="標楷體"/>
          <w:color w:val="000000" w:themeColor="text1"/>
          <w:sz w:val="28"/>
          <w:szCs w:val="24"/>
        </w:rPr>
        <w:t>申請書</w:t>
      </w:r>
      <w:r w:rsidRPr="00673AF9">
        <w:rPr>
          <w:rFonts w:eastAsia="標楷體" w:hint="eastAsia"/>
          <w:color w:val="000000" w:themeColor="text1"/>
          <w:sz w:val="28"/>
          <w:szCs w:val="24"/>
        </w:rPr>
        <w:t>；</w:t>
      </w:r>
      <w:r w:rsidRPr="00673AF9">
        <w:rPr>
          <w:rFonts w:eastAsia="標楷體" w:hint="eastAsia"/>
          <w:color w:val="000000" w:themeColor="text1"/>
          <w:sz w:val="28"/>
          <w:szCs w:val="24"/>
        </w:rPr>
        <w:t>(</w:t>
      </w:r>
      <w:r w:rsidRPr="00673AF9">
        <w:rPr>
          <w:rFonts w:eastAsia="標楷體" w:hint="eastAsia"/>
          <w:color w:val="000000" w:themeColor="text1"/>
          <w:sz w:val="28"/>
          <w:szCs w:val="24"/>
        </w:rPr>
        <w:t>二</w:t>
      </w:r>
      <w:r w:rsidRPr="00673AF9">
        <w:rPr>
          <w:rFonts w:eastAsia="標楷體" w:hint="eastAsia"/>
          <w:color w:val="000000" w:themeColor="text1"/>
          <w:sz w:val="28"/>
          <w:szCs w:val="24"/>
        </w:rPr>
        <w:t>)</w:t>
      </w:r>
      <w:r w:rsidRPr="00673AF9">
        <w:rPr>
          <w:rFonts w:eastAsia="標楷體" w:hint="eastAsia"/>
          <w:color w:val="000000" w:themeColor="text1"/>
          <w:sz w:val="28"/>
          <w:szCs w:val="24"/>
        </w:rPr>
        <w:t>簡歷表；</w:t>
      </w:r>
      <w:r w:rsidRPr="00673AF9">
        <w:rPr>
          <w:rFonts w:eastAsia="標楷體" w:hint="eastAsia"/>
          <w:color w:val="000000" w:themeColor="text1"/>
          <w:sz w:val="28"/>
          <w:szCs w:val="24"/>
        </w:rPr>
        <w:t>(</w:t>
      </w:r>
      <w:r w:rsidRPr="00673AF9">
        <w:rPr>
          <w:rFonts w:eastAsia="標楷體" w:hint="eastAsia"/>
          <w:color w:val="000000" w:themeColor="text1"/>
          <w:sz w:val="28"/>
          <w:szCs w:val="24"/>
        </w:rPr>
        <w:t>三</w:t>
      </w:r>
      <w:r w:rsidRPr="00673AF9">
        <w:rPr>
          <w:rFonts w:eastAsia="標楷體" w:hint="eastAsia"/>
          <w:color w:val="000000" w:themeColor="text1"/>
          <w:sz w:val="28"/>
          <w:szCs w:val="24"/>
        </w:rPr>
        <w:t>)</w:t>
      </w:r>
      <w:r w:rsidRPr="00673AF9">
        <w:rPr>
          <w:rFonts w:eastAsia="標楷體"/>
          <w:color w:val="000000" w:themeColor="text1"/>
          <w:sz w:val="28"/>
          <w:szCs w:val="24"/>
        </w:rPr>
        <w:t>成績單正本</w:t>
      </w:r>
      <w:r w:rsidRPr="00673AF9">
        <w:rPr>
          <w:rFonts w:eastAsia="標楷體" w:hint="eastAsia"/>
          <w:color w:val="000000" w:themeColor="text1"/>
          <w:sz w:val="28"/>
          <w:szCs w:val="24"/>
        </w:rPr>
        <w:t>；</w:t>
      </w:r>
      <w:r w:rsidRPr="00673AF9">
        <w:rPr>
          <w:rFonts w:eastAsia="標楷體" w:hint="eastAsia"/>
          <w:color w:val="000000" w:themeColor="text1"/>
          <w:sz w:val="28"/>
          <w:szCs w:val="24"/>
        </w:rPr>
        <w:t>(</w:t>
      </w:r>
      <w:r w:rsidRPr="00673AF9">
        <w:rPr>
          <w:rFonts w:eastAsia="標楷體" w:hint="eastAsia"/>
          <w:color w:val="000000" w:themeColor="text1"/>
          <w:sz w:val="28"/>
          <w:szCs w:val="24"/>
        </w:rPr>
        <w:t>四</w:t>
      </w:r>
      <w:r w:rsidRPr="00673AF9">
        <w:rPr>
          <w:rFonts w:eastAsia="標楷體" w:hint="eastAsia"/>
          <w:color w:val="000000" w:themeColor="text1"/>
          <w:sz w:val="28"/>
          <w:szCs w:val="24"/>
        </w:rPr>
        <w:t>)</w:t>
      </w:r>
      <w:r w:rsidRPr="00673AF9">
        <w:rPr>
          <w:rFonts w:eastAsia="標楷體" w:hint="eastAsia"/>
          <w:color w:val="000000" w:themeColor="text1"/>
          <w:sz w:val="28"/>
          <w:szCs w:val="24"/>
        </w:rPr>
        <w:t>其他有利資料</w:t>
      </w:r>
      <w:r w:rsidR="00D37C3A">
        <w:rPr>
          <w:rFonts w:eastAsia="標楷體" w:hint="eastAsia"/>
          <w:color w:val="000000" w:themeColor="text1"/>
          <w:sz w:val="28"/>
          <w:szCs w:val="24"/>
        </w:rPr>
        <w:t>、</w:t>
      </w:r>
      <w:r w:rsidR="00D37C3A">
        <w:rPr>
          <w:rFonts w:eastAsia="標楷體" w:hint="eastAsia"/>
          <w:color w:val="000000" w:themeColor="text1"/>
          <w:sz w:val="28"/>
          <w:szCs w:val="24"/>
        </w:rPr>
        <w:t>(</w:t>
      </w:r>
      <w:r w:rsidR="00D37C3A">
        <w:rPr>
          <w:rFonts w:eastAsia="標楷體" w:hint="eastAsia"/>
          <w:color w:val="000000" w:themeColor="text1"/>
          <w:sz w:val="28"/>
          <w:szCs w:val="24"/>
        </w:rPr>
        <w:t>五</w:t>
      </w:r>
      <w:r w:rsidR="00D37C3A">
        <w:rPr>
          <w:rFonts w:eastAsia="標楷體" w:hint="eastAsia"/>
          <w:color w:val="000000" w:themeColor="text1"/>
          <w:sz w:val="28"/>
          <w:szCs w:val="24"/>
        </w:rPr>
        <w:t>)</w:t>
      </w:r>
      <w:r w:rsidR="00D37C3A">
        <w:rPr>
          <w:rFonts w:eastAsia="標楷體" w:hint="eastAsia"/>
          <w:color w:val="000000" w:themeColor="text1"/>
          <w:sz w:val="28"/>
          <w:szCs w:val="24"/>
        </w:rPr>
        <w:t>自我介紹</w:t>
      </w:r>
      <w:r w:rsidR="00D37C3A">
        <w:rPr>
          <w:rFonts w:eastAsia="標楷體" w:hint="eastAsia"/>
          <w:color w:val="000000" w:themeColor="text1"/>
          <w:sz w:val="28"/>
          <w:szCs w:val="24"/>
        </w:rPr>
        <w:t>EDM</w:t>
      </w:r>
      <w:r w:rsidRPr="00673AF9">
        <w:rPr>
          <w:rFonts w:eastAsia="標楷體" w:hint="eastAsia"/>
          <w:color w:val="000000" w:themeColor="text1"/>
          <w:sz w:val="28"/>
          <w:szCs w:val="24"/>
        </w:rPr>
        <w:t>。</w:t>
      </w:r>
    </w:p>
    <w:p w14:paraId="5E511459" w14:textId="020A7D9E" w:rsidR="0035593F" w:rsidRPr="00673AF9" w:rsidRDefault="002929B2" w:rsidP="00055799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審查與</w:t>
      </w:r>
      <w:r w:rsidR="0035593F" w:rsidRPr="00673AF9">
        <w:rPr>
          <w:rFonts w:eastAsia="標楷體" w:hint="eastAsia"/>
          <w:color w:val="000000" w:themeColor="text1"/>
          <w:sz w:val="28"/>
          <w:szCs w:val="24"/>
        </w:rPr>
        <w:t>核定方式：</w:t>
      </w:r>
      <w:r w:rsidR="00D72ED2">
        <w:rPr>
          <w:rFonts w:eastAsia="標楷體" w:hint="eastAsia"/>
          <w:color w:val="000000" w:themeColor="text1"/>
          <w:sz w:val="28"/>
          <w:szCs w:val="24"/>
        </w:rPr>
        <w:t>由</w:t>
      </w:r>
      <w:r>
        <w:rPr>
          <w:rFonts w:eastAsia="標楷體" w:hint="eastAsia"/>
          <w:color w:val="000000" w:themeColor="text1"/>
          <w:sz w:val="28"/>
          <w:szCs w:val="24"/>
        </w:rPr>
        <w:t>本系系務會議審查</w:t>
      </w:r>
      <w:r w:rsidR="00BD260B">
        <w:rPr>
          <w:rFonts w:eastAsia="標楷體" w:hint="eastAsia"/>
          <w:color w:val="000000" w:themeColor="text1"/>
          <w:sz w:val="28"/>
          <w:szCs w:val="24"/>
        </w:rPr>
        <w:t>核定。</w:t>
      </w:r>
    </w:p>
    <w:p w14:paraId="56052BA0" w14:textId="77777777" w:rsidR="0035593F" w:rsidRPr="002929B2" w:rsidRDefault="0035593F" w:rsidP="00055799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 w:rsidRPr="002929B2">
        <w:rPr>
          <w:rFonts w:eastAsia="標楷體"/>
          <w:color w:val="000000" w:themeColor="text1"/>
          <w:sz w:val="28"/>
          <w:szCs w:val="24"/>
        </w:rPr>
        <w:t>本獎學金之獲獎學生，在同一學年度</w:t>
      </w:r>
      <w:r w:rsidRPr="002929B2">
        <w:rPr>
          <w:rFonts w:eastAsia="標楷體" w:hint="eastAsia"/>
          <w:color w:val="000000" w:themeColor="text1"/>
          <w:sz w:val="28"/>
          <w:szCs w:val="24"/>
        </w:rPr>
        <w:t>亦</w:t>
      </w:r>
      <w:r w:rsidRPr="002929B2">
        <w:rPr>
          <w:rFonts w:eastAsia="標楷體"/>
          <w:color w:val="000000" w:themeColor="text1"/>
          <w:sz w:val="28"/>
          <w:szCs w:val="24"/>
        </w:rPr>
        <w:t>得申請其他獎</w:t>
      </w:r>
      <w:r w:rsidRPr="002929B2">
        <w:rPr>
          <w:rFonts w:eastAsia="標楷體"/>
          <w:color w:val="000000" w:themeColor="text1"/>
          <w:sz w:val="28"/>
          <w:szCs w:val="24"/>
        </w:rPr>
        <w:t>(</w:t>
      </w:r>
      <w:r w:rsidRPr="002929B2">
        <w:rPr>
          <w:rFonts w:eastAsia="標楷體"/>
          <w:color w:val="000000" w:themeColor="text1"/>
          <w:sz w:val="28"/>
          <w:szCs w:val="24"/>
        </w:rPr>
        <w:t>助</w:t>
      </w:r>
      <w:r w:rsidRPr="002929B2">
        <w:rPr>
          <w:rFonts w:eastAsia="標楷體"/>
          <w:color w:val="000000" w:themeColor="text1"/>
          <w:sz w:val="28"/>
          <w:szCs w:val="24"/>
        </w:rPr>
        <w:t>)</w:t>
      </w:r>
      <w:r w:rsidRPr="002929B2">
        <w:rPr>
          <w:rFonts w:eastAsia="標楷體"/>
          <w:color w:val="000000" w:themeColor="text1"/>
          <w:sz w:val="28"/>
          <w:szCs w:val="24"/>
        </w:rPr>
        <w:t>學金。</w:t>
      </w:r>
    </w:p>
    <w:p w14:paraId="47D150F1" w14:textId="4AA37038" w:rsidR="00BA1AAA" w:rsidRPr="00031F10" w:rsidRDefault="0035593F" w:rsidP="00BD260B">
      <w:pPr>
        <w:pStyle w:val="a7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sz w:val="28"/>
          <w:szCs w:val="24"/>
        </w:rPr>
      </w:pPr>
      <w:r w:rsidRPr="00031F10">
        <w:rPr>
          <w:rFonts w:eastAsia="標楷體"/>
          <w:color w:val="000000" w:themeColor="text1"/>
          <w:sz w:val="28"/>
          <w:szCs w:val="24"/>
        </w:rPr>
        <w:t>本</w:t>
      </w:r>
      <w:r w:rsidRPr="00031F10">
        <w:rPr>
          <w:rFonts w:eastAsia="標楷體" w:hint="eastAsia"/>
          <w:color w:val="000000" w:themeColor="text1"/>
          <w:sz w:val="28"/>
          <w:szCs w:val="24"/>
        </w:rPr>
        <w:t>要點</w:t>
      </w:r>
      <w:r w:rsidRPr="00031F10">
        <w:rPr>
          <w:rFonts w:eastAsia="標楷體"/>
          <w:color w:val="000000" w:themeColor="text1"/>
          <w:sz w:val="28"/>
          <w:szCs w:val="24"/>
        </w:rPr>
        <w:t>經系務會議通過後實施，修正時亦同。</w:t>
      </w:r>
    </w:p>
    <w:sectPr w:rsidR="00BA1AAA" w:rsidRPr="00031F10" w:rsidSect="00B370D5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337A" w14:textId="77777777" w:rsidR="00943F5B" w:rsidRDefault="00943F5B" w:rsidP="00481389">
      <w:r>
        <w:separator/>
      </w:r>
    </w:p>
  </w:endnote>
  <w:endnote w:type="continuationSeparator" w:id="0">
    <w:p w14:paraId="2C9E8947" w14:textId="77777777" w:rsidR="00943F5B" w:rsidRDefault="00943F5B" w:rsidP="0048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DDC9" w14:textId="77777777" w:rsidR="00943F5B" w:rsidRDefault="00943F5B" w:rsidP="00481389">
      <w:r>
        <w:separator/>
      </w:r>
    </w:p>
  </w:footnote>
  <w:footnote w:type="continuationSeparator" w:id="0">
    <w:p w14:paraId="33704780" w14:textId="77777777" w:rsidR="00943F5B" w:rsidRDefault="00943F5B" w:rsidP="0048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4011"/>
    <w:multiLevelType w:val="hybridMultilevel"/>
    <w:tmpl w:val="A9BC306A"/>
    <w:lvl w:ilvl="0" w:tplc="CE1A3C00">
      <w:start w:val="1"/>
      <w:numFmt w:val="taiwaneseCountingThousand"/>
      <w:lvlText w:val="第%1條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F3D260F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05A67"/>
    <w:multiLevelType w:val="hybridMultilevel"/>
    <w:tmpl w:val="F41455A4"/>
    <w:lvl w:ilvl="0" w:tplc="F8E6431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23042"/>
    <w:multiLevelType w:val="hybridMultilevel"/>
    <w:tmpl w:val="0DB88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52"/>
    <w:rsid w:val="00013127"/>
    <w:rsid w:val="000147E3"/>
    <w:rsid w:val="0002000D"/>
    <w:rsid w:val="00031F10"/>
    <w:rsid w:val="00040F7D"/>
    <w:rsid w:val="00055799"/>
    <w:rsid w:val="00071406"/>
    <w:rsid w:val="0009350E"/>
    <w:rsid w:val="00096B15"/>
    <w:rsid w:val="000A67B0"/>
    <w:rsid w:val="000A767C"/>
    <w:rsid w:val="000C0443"/>
    <w:rsid w:val="000D40BE"/>
    <w:rsid w:val="000E40D6"/>
    <w:rsid w:val="0010436D"/>
    <w:rsid w:val="001513EF"/>
    <w:rsid w:val="001A489A"/>
    <w:rsid w:val="001C5F24"/>
    <w:rsid w:val="001D57F8"/>
    <w:rsid w:val="001E24DB"/>
    <w:rsid w:val="001E6903"/>
    <w:rsid w:val="00231232"/>
    <w:rsid w:val="00240BC9"/>
    <w:rsid w:val="00250B23"/>
    <w:rsid w:val="00273C6F"/>
    <w:rsid w:val="00274EED"/>
    <w:rsid w:val="002929B2"/>
    <w:rsid w:val="00296293"/>
    <w:rsid w:val="002A30F3"/>
    <w:rsid w:val="002B7204"/>
    <w:rsid w:val="002B74A7"/>
    <w:rsid w:val="002D3AF7"/>
    <w:rsid w:val="002D6AE5"/>
    <w:rsid w:val="002F4860"/>
    <w:rsid w:val="002F54CE"/>
    <w:rsid w:val="00332CB7"/>
    <w:rsid w:val="0033341F"/>
    <w:rsid w:val="00345534"/>
    <w:rsid w:val="003539C6"/>
    <w:rsid w:val="0035593F"/>
    <w:rsid w:val="0036363B"/>
    <w:rsid w:val="0038600B"/>
    <w:rsid w:val="003B6C6F"/>
    <w:rsid w:val="003D177B"/>
    <w:rsid w:val="003F4D68"/>
    <w:rsid w:val="003F6AEF"/>
    <w:rsid w:val="00444BAC"/>
    <w:rsid w:val="004602B3"/>
    <w:rsid w:val="00462B6F"/>
    <w:rsid w:val="00475DC7"/>
    <w:rsid w:val="00481389"/>
    <w:rsid w:val="004819C7"/>
    <w:rsid w:val="004B160A"/>
    <w:rsid w:val="004B3F21"/>
    <w:rsid w:val="004C06C7"/>
    <w:rsid w:val="004D67A5"/>
    <w:rsid w:val="004E587D"/>
    <w:rsid w:val="00536B52"/>
    <w:rsid w:val="00567082"/>
    <w:rsid w:val="0056711D"/>
    <w:rsid w:val="0058702E"/>
    <w:rsid w:val="005A27A6"/>
    <w:rsid w:val="005B5B74"/>
    <w:rsid w:val="005B5D7D"/>
    <w:rsid w:val="005E162E"/>
    <w:rsid w:val="006104F5"/>
    <w:rsid w:val="0061300F"/>
    <w:rsid w:val="006240D9"/>
    <w:rsid w:val="00657D75"/>
    <w:rsid w:val="00671F65"/>
    <w:rsid w:val="006730A9"/>
    <w:rsid w:val="00673AF9"/>
    <w:rsid w:val="00676E1D"/>
    <w:rsid w:val="00692E22"/>
    <w:rsid w:val="006960E2"/>
    <w:rsid w:val="006B329A"/>
    <w:rsid w:val="006B4F6C"/>
    <w:rsid w:val="006C2433"/>
    <w:rsid w:val="006E211A"/>
    <w:rsid w:val="006E2539"/>
    <w:rsid w:val="006F3337"/>
    <w:rsid w:val="007073CD"/>
    <w:rsid w:val="00710245"/>
    <w:rsid w:val="00714039"/>
    <w:rsid w:val="00745190"/>
    <w:rsid w:val="0075010E"/>
    <w:rsid w:val="00750197"/>
    <w:rsid w:val="00752037"/>
    <w:rsid w:val="007659AA"/>
    <w:rsid w:val="00766B6C"/>
    <w:rsid w:val="00770C93"/>
    <w:rsid w:val="007849FE"/>
    <w:rsid w:val="007A6AE0"/>
    <w:rsid w:val="007C2D47"/>
    <w:rsid w:val="007C70DF"/>
    <w:rsid w:val="007E62A5"/>
    <w:rsid w:val="00806359"/>
    <w:rsid w:val="008168BF"/>
    <w:rsid w:val="00846F7A"/>
    <w:rsid w:val="00855B57"/>
    <w:rsid w:val="00896DEB"/>
    <w:rsid w:val="008A20B2"/>
    <w:rsid w:val="008B20C1"/>
    <w:rsid w:val="008B68B5"/>
    <w:rsid w:val="008B6E40"/>
    <w:rsid w:val="008C04AA"/>
    <w:rsid w:val="008C7DFB"/>
    <w:rsid w:val="008D6C5E"/>
    <w:rsid w:val="0091151A"/>
    <w:rsid w:val="00924DE0"/>
    <w:rsid w:val="009412CF"/>
    <w:rsid w:val="00943F5B"/>
    <w:rsid w:val="009567E1"/>
    <w:rsid w:val="00957BD7"/>
    <w:rsid w:val="00957D14"/>
    <w:rsid w:val="009E6CBB"/>
    <w:rsid w:val="009F2CD3"/>
    <w:rsid w:val="00A163BA"/>
    <w:rsid w:val="00A17A4E"/>
    <w:rsid w:val="00A471AD"/>
    <w:rsid w:val="00A531B8"/>
    <w:rsid w:val="00A62183"/>
    <w:rsid w:val="00A8242B"/>
    <w:rsid w:val="00A846CC"/>
    <w:rsid w:val="00AB1DA2"/>
    <w:rsid w:val="00AC0500"/>
    <w:rsid w:val="00AD0AB4"/>
    <w:rsid w:val="00B0566F"/>
    <w:rsid w:val="00B135C8"/>
    <w:rsid w:val="00B22C25"/>
    <w:rsid w:val="00B32A0E"/>
    <w:rsid w:val="00B33A23"/>
    <w:rsid w:val="00B370D5"/>
    <w:rsid w:val="00B52014"/>
    <w:rsid w:val="00B61AD0"/>
    <w:rsid w:val="00B647A2"/>
    <w:rsid w:val="00B86CC7"/>
    <w:rsid w:val="00B90665"/>
    <w:rsid w:val="00BA0EDC"/>
    <w:rsid w:val="00BA1AAA"/>
    <w:rsid w:val="00BA247E"/>
    <w:rsid w:val="00BB4635"/>
    <w:rsid w:val="00BC57D7"/>
    <w:rsid w:val="00BD260B"/>
    <w:rsid w:val="00BE2648"/>
    <w:rsid w:val="00C000DB"/>
    <w:rsid w:val="00C11BD6"/>
    <w:rsid w:val="00C6107B"/>
    <w:rsid w:val="00C67172"/>
    <w:rsid w:val="00C67990"/>
    <w:rsid w:val="00CA024A"/>
    <w:rsid w:val="00CA5954"/>
    <w:rsid w:val="00CB1A4B"/>
    <w:rsid w:val="00CC69FA"/>
    <w:rsid w:val="00D1175F"/>
    <w:rsid w:val="00D11B35"/>
    <w:rsid w:val="00D16E07"/>
    <w:rsid w:val="00D32098"/>
    <w:rsid w:val="00D37C3A"/>
    <w:rsid w:val="00D4549B"/>
    <w:rsid w:val="00D573C2"/>
    <w:rsid w:val="00D6266A"/>
    <w:rsid w:val="00D72ED2"/>
    <w:rsid w:val="00DA3E65"/>
    <w:rsid w:val="00DB481A"/>
    <w:rsid w:val="00DE2401"/>
    <w:rsid w:val="00DF32F9"/>
    <w:rsid w:val="00E22523"/>
    <w:rsid w:val="00E478F8"/>
    <w:rsid w:val="00E67B70"/>
    <w:rsid w:val="00E8452D"/>
    <w:rsid w:val="00E86D47"/>
    <w:rsid w:val="00E94D77"/>
    <w:rsid w:val="00EB792F"/>
    <w:rsid w:val="00EC14D3"/>
    <w:rsid w:val="00ED0599"/>
    <w:rsid w:val="00ED61A6"/>
    <w:rsid w:val="00EF3119"/>
    <w:rsid w:val="00F00226"/>
    <w:rsid w:val="00F06A0E"/>
    <w:rsid w:val="00F22C55"/>
    <w:rsid w:val="00F466CA"/>
    <w:rsid w:val="00F65E5B"/>
    <w:rsid w:val="00FA6845"/>
    <w:rsid w:val="00FC7B37"/>
    <w:rsid w:val="00FD147D"/>
    <w:rsid w:val="00FE2FE1"/>
    <w:rsid w:val="00FE3659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6FF1"/>
  <w15:docId w15:val="{BA889147-463D-4E74-83A2-D2394A8D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3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4813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3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481389"/>
    <w:rPr>
      <w:sz w:val="20"/>
      <w:szCs w:val="20"/>
    </w:rPr>
  </w:style>
  <w:style w:type="paragraph" w:styleId="a7">
    <w:name w:val="List Paragraph"/>
    <w:basedOn w:val="a"/>
    <w:uiPriority w:val="34"/>
    <w:qFormat/>
    <w:rsid w:val="00924DE0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587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8702E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7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旭文 永</cp:lastModifiedBy>
  <cp:revision>3</cp:revision>
  <dcterms:created xsi:type="dcterms:W3CDTF">2022-09-27T07:43:00Z</dcterms:created>
  <dcterms:modified xsi:type="dcterms:W3CDTF">2022-10-06T01:49:00Z</dcterms:modified>
</cp:coreProperties>
</file>